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F75E2" w14:textId="253A44A2" w:rsidR="009A41D9" w:rsidRDefault="009A41D9" w:rsidP="0039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Отчет </w:t>
      </w:r>
      <w:bookmarkStart w:id="0" w:name="_GoBack"/>
      <w:bookmarkEnd w:id="0"/>
    </w:p>
    <w:p w14:paraId="3DE50F54" w14:textId="273E4B9C" w:rsidR="00392763" w:rsidRPr="00871BE6" w:rsidRDefault="00392763" w:rsidP="0039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1BE6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мероприятий и финансирование муниципальной </w:t>
      </w:r>
      <w:r w:rsidR="00935DF2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="00935DF2" w:rsidRPr="00935DF2"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системы дополнительного образования, отдыха, оздоровления и занятости детей и подростков Черниговского района» </w:t>
      </w:r>
      <w:r w:rsidR="00935DF2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935DF2" w:rsidRPr="00935DF2">
        <w:rPr>
          <w:rFonts w:ascii="Times New Roman" w:hAnsi="Times New Roman" w:cs="Times New Roman"/>
          <w:b/>
          <w:bCs/>
          <w:sz w:val="26"/>
          <w:szCs w:val="26"/>
        </w:rPr>
        <w:t>а 202</w:t>
      </w:r>
      <w:r w:rsidR="00935DF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35DF2" w:rsidRPr="00935DF2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871B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5DF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программы </w:t>
      </w:r>
      <w:r w:rsidRPr="00871BE6">
        <w:rPr>
          <w:rFonts w:ascii="Times New Roman" w:hAnsi="Times New Roman" w:cs="Times New Roman"/>
          <w:b/>
          <w:bCs/>
          <w:sz w:val="26"/>
          <w:szCs w:val="26"/>
        </w:rPr>
        <w:t>«Развитие образования Черниговского района на 20</w:t>
      </w:r>
      <w:r w:rsidR="00D536B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871BE6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85743A" w:rsidRPr="00871BE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536B7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871BE6">
        <w:rPr>
          <w:rFonts w:ascii="Times New Roman" w:hAnsi="Times New Roman" w:cs="Times New Roman"/>
          <w:b/>
          <w:bCs/>
          <w:sz w:val="26"/>
          <w:szCs w:val="26"/>
        </w:rPr>
        <w:t xml:space="preserve"> годы» </w:t>
      </w:r>
    </w:p>
    <w:p w14:paraId="1789E0A9" w14:textId="77777777" w:rsidR="00392763" w:rsidRPr="00871BE6" w:rsidRDefault="00392763" w:rsidP="0039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81"/>
        <w:gridCol w:w="3455"/>
        <w:gridCol w:w="1619"/>
        <w:gridCol w:w="1891"/>
        <w:gridCol w:w="1701"/>
        <w:gridCol w:w="1560"/>
        <w:gridCol w:w="1480"/>
        <w:gridCol w:w="1672"/>
      </w:tblGrid>
      <w:tr w:rsidR="00392763" w:rsidRPr="00871BE6" w14:paraId="54602692" w14:textId="77777777" w:rsidTr="00962B33">
        <w:trPr>
          <w:trHeight w:val="1"/>
        </w:trPr>
        <w:tc>
          <w:tcPr>
            <w:tcW w:w="10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7C7063" w14:textId="77777777" w:rsidR="00392763" w:rsidRPr="00871BE6" w:rsidRDefault="0039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</w:p>
          <w:p w14:paraId="03F05A43" w14:textId="77777777" w:rsidR="00392763" w:rsidRPr="00871BE6" w:rsidRDefault="0039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4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37D14" w14:textId="77777777" w:rsidR="00392763" w:rsidRPr="00871BE6" w:rsidRDefault="0039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82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4A23FB6" w14:textId="77777777" w:rsidR="00392763" w:rsidRPr="00871BE6" w:rsidRDefault="0039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5F72DB9E" w14:textId="77777777" w:rsidR="00392763" w:rsidRPr="00871BE6" w:rsidRDefault="0039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финансирования/ причины не исполнения</w:t>
            </w:r>
          </w:p>
        </w:tc>
      </w:tr>
      <w:tr w:rsidR="00392763" w:rsidRPr="00871BE6" w14:paraId="3B8814A6" w14:textId="77777777" w:rsidTr="00962B33">
        <w:trPr>
          <w:trHeight w:val="650"/>
        </w:trPr>
        <w:tc>
          <w:tcPr>
            <w:tcW w:w="1081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B497A5" w14:textId="77777777" w:rsidR="00392763" w:rsidRPr="00871BE6" w:rsidRDefault="0039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2A37EF" w14:textId="77777777" w:rsidR="00392763" w:rsidRPr="00871BE6" w:rsidRDefault="0039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B09F00" w14:textId="77777777" w:rsidR="00392763" w:rsidRPr="00871BE6" w:rsidRDefault="0039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ED067F0" w14:textId="77777777" w:rsidR="00392763" w:rsidRPr="00871BE6" w:rsidRDefault="0039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305115" w14:textId="3B162259" w:rsidR="00392763" w:rsidRPr="00871BE6" w:rsidRDefault="00392763" w:rsidP="00EF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Финансирование средств 20</w:t>
            </w:r>
            <w:r w:rsidR="00871B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4F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 год (тыс. руб.)</w:t>
            </w:r>
          </w:p>
        </w:tc>
        <w:tc>
          <w:tcPr>
            <w:tcW w:w="1672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74A365DF" w14:textId="77777777" w:rsidR="00392763" w:rsidRPr="00871BE6" w:rsidRDefault="0039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763" w:rsidRPr="00871BE6" w14:paraId="301D636C" w14:textId="77777777" w:rsidTr="00962B33">
        <w:trPr>
          <w:trHeight w:val="650"/>
        </w:trPr>
        <w:tc>
          <w:tcPr>
            <w:tcW w:w="1081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CE8DD" w14:textId="77777777" w:rsidR="00392763" w:rsidRPr="00871BE6" w:rsidRDefault="0039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CE47D8" w14:textId="77777777" w:rsidR="00392763" w:rsidRPr="00871BE6" w:rsidRDefault="0039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A6F020" w14:textId="77777777" w:rsidR="00392763" w:rsidRPr="00871BE6" w:rsidRDefault="0039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156E07B" w14:textId="77777777" w:rsidR="00392763" w:rsidRPr="00871BE6" w:rsidRDefault="0039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CEE94E4" w14:textId="77777777" w:rsidR="00392763" w:rsidRPr="00871BE6" w:rsidRDefault="0039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выделено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7D2D03D" w14:textId="77777777" w:rsidR="00392763" w:rsidRPr="00871BE6" w:rsidRDefault="0039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освоено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D8B6CBC" w14:textId="77777777" w:rsidR="00392763" w:rsidRPr="00871BE6" w:rsidRDefault="0039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% </w:t>
            </w: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1672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14:paraId="38D72118" w14:textId="77777777" w:rsidR="00392763" w:rsidRPr="00871BE6" w:rsidRDefault="0039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D0ADB" w:rsidRPr="00871BE6" w14:paraId="540CC454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C7EB2EA" w14:textId="15595FE0" w:rsidR="009D0ADB" w:rsidRPr="00871BE6" w:rsidRDefault="00935DF2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D0ADB" w:rsidRPr="00871B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11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3A2936D" w14:textId="304D27D1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«Развитие системы дополнительного образования, отдыха, оздоровления и занятости детей и подростков Черниговского района»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FE7CF7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ADB" w:rsidRPr="00871BE6" w14:paraId="3DD69E81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8D4B7FD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1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3A326D8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Мероприятия, направленные на развитие системы дополнительного образования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1626AE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D0ADB" w:rsidRPr="00871BE6" w14:paraId="44A4B7B9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D8B84AA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1.1</w:t>
            </w:r>
          </w:p>
        </w:tc>
        <w:tc>
          <w:tcPr>
            <w:tcW w:w="11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C6D6ABE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создание системы выявления и поддержки одаренных детей, развитие способностей детей и школьной молодежи по различным направлениям: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A4AD9A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D0ADB" w:rsidRPr="00871BE6" w14:paraId="15722CC6" w14:textId="77777777" w:rsidTr="00962B33">
        <w:trPr>
          <w:trHeight w:val="1"/>
        </w:trPr>
        <w:tc>
          <w:tcPr>
            <w:tcW w:w="127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E2918AF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1.1.1 </w:t>
            </w: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Интеллектуально-познавательная деятельность 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A4E1AC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9D0ADB" w:rsidRPr="00871BE6" w14:paraId="3AB1A46F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82C5EA0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93710E5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ind w:left="20" w:right="5"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лаборатория для старших дошкольников; Районный конкурс «Золотое пёрышко»;  Шашечный турнир «Эрудит» для детей старших и подготовительных групп; Районный конкурс детского рисунка для дошкольников «Мой любимый детский сад»; Научно-практическая конференция учащихся  «Я познаю мир» конкурс «Эрудит»; Школьный этап всероссийской олимпиады школьников (5-11 классы);Муниципальный </w:t>
            </w:r>
            <w:r w:rsidRPr="00871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 Всероссийской олимпиады школьников (7-11 классы);Муниципальный этап конкурса «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TalentShow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»; Районный конкурс «Юный переводчик»; Районный конкурс проектов по технологии; Районная олимпиада по русскому языку «Знаешь ли ты русский язык» (5-6 классы); Районная олимпиада по математике (5-6 классы); Районная интеллектуальная литературная игра для учащихся 10-11 классов «Умники и умницы»; Районная олимпиада по информатике «Лучший пользователь ПК»; Районный детский экологический фестиваль; Районный конкурс чтецов «Живая классика»; Конкурс каллиграфии для учащихся начальной школы.      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08FE2D5" w14:textId="08BDADF0" w:rsidR="009D0ADB" w:rsidRPr="00871BE6" w:rsidRDefault="001900D7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МБОУ ДОД ДДТ, МБОУ ДОД ДЮСШ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AFDBD59" w14:textId="414FD83E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355F378" w14:textId="1464A393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36A316A" w14:textId="25F6FA03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BF67BDC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9FA8449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9D0ADB" w:rsidRPr="00871BE6" w14:paraId="190D6D3E" w14:textId="77777777" w:rsidTr="00962B33">
        <w:trPr>
          <w:trHeight w:val="1"/>
        </w:trPr>
        <w:tc>
          <w:tcPr>
            <w:tcW w:w="127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BFE0DD7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1.1.2 </w:t>
            </w: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Художественно-эстетическая деятельность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65D0F0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9D0ADB" w:rsidRPr="00871BE6" w14:paraId="1EEDD6B1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324A649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00C124B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Районный конкурс детского творчества «Юный техник», Районный конкурс детского творчества «Цветочная фантазия»; Районный конкурс чтецов «Живая классика»; Районный конкурс декоративно-</w:t>
            </w:r>
            <w:r w:rsidRPr="00871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прикладного творчества в рамках фестиваля детского художественного творчества  «Радуга талантов»; Районный конкурс «Наш лагерь самый, самый!»; Районная акция «За здоровый образ жизни» (1-11 класс»; Районный конкурс ученического актива общеобразовательных учреждений Черниговского района «Создавая будущее!»;Районная экологическая акция « Нам здесь жить!»; Районный конкурс «Новогодний калейдоскоп» (рисунок, открытка, презентация, проект, видеоклип); Участие в краевых и российских конкурсах, фестивалях, соревнованиях; Новогодний марафон.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A267D93" w14:textId="1F76E3EF" w:rsidR="009D0ADB" w:rsidRPr="00871BE6" w:rsidRDefault="001900D7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МБОУ ДОД ДДТ, МБОУ ДОД ДЮСШ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1AC17F8" w14:textId="36933DE5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22034F9" w14:textId="40A2B4F8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89D10EB" w14:textId="41FEDA8A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C9EFDC1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A79D504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9D0ADB" w:rsidRPr="00871BE6" w14:paraId="2607FF8E" w14:textId="77777777" w:rsidTr="00962B33">
        <w:trPr>
          <w:trHeight w:val="1"/>
        </w:trPr>
        <w:tc>
          <w:tcPr>
            <w:tcW w:w="127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5520EC8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1.1.3 </w:t>
            </w: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Спортивно  - оздоровительная деятельность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0DD743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D0ADB" w:rsidRPr="00871BE6" w14:paraId="26DB104C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BE3B8BD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A32EF73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Районная акция «Мы за безопасное дорожное движение»; районные соревнования «Безопасное колесо»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F18B883" w14:textId="09B413FA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26B5A19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B6C491F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43E1484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CA5AEF1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B354D15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9D0ADB" w:rsidRPr="00871BE6" w14:paraId="2E45766D" w14:textId="77777777" w:rsidTr="00962B33">
        <w:trPr>
          <w:trHeight w:val="1"/>
        </w:trPr>
        <w:tc>
          <w:tcPr>
            <w:tcW w:w="127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D0CFC24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1.1.4 Проведение спортивных соревнований и турниров МБУ ДОД ДЮСШ с привлечением команд городов и сёл Приморского края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31C453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D0ADB" w:rsidRPr="00871BE6" w14:paraId="0F2A2892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9DCF802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D233858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МБУ ДОД ДЮСШ по баскетболу </w:t>
            </w:r>
            <w:r w:rsidRPr="00871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среди девушек 2003-2004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гг.р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.; Открытое первенство МБУ ДОД ДЮСШ по баскетболу среди юношей 2003-2004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гг.р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14:paraId="7B357D14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МБУ ДОД ДЮСШ по мини-футболу среди юношей 2006-2008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гг.р.;Открытое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 первенство МБУ ДОД ДЮСШ по мини-футболу среди юношей 2003-2004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гг.р.;Соревнования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 по шахматам «Белая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Ладья»;Всероссийские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соревнования среди школьных команд «КЭС-БАСКЕТ» (девушки);Всероссийские соревнования среди школьных команд «КЭС-БАСКЕТ» (юноши);</w:t>
            </w:r>
          </w:p>
          <w:p w14:paraId="4E0C64DF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Всероссийские </w:t>
            </w:r>
            <w:proofErr w:type="gram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соревнования  по</w:t>
            </w:r>
            <w:proofErr w:type="gram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 волейболу «Серебряный мяч» (юноши); Всероссийские соревнования  по волейболу «Серебряный мяч» (девушки)      </w:t>
            </w:r>
          </w:p>
          <w:p w14:paraId="4C869B8C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Черниговского района по волейболу (девушки);Первенство Черниговского района по волейболу (юноши);II этап Всероссийских спортивных </w:t>
            </w:r>
            <w:r w:rsidRPr="00871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соревнований школьников  «Президентские состязания»;</w:t>
            </w:r>
            <w:r w:rsidRPr="00871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 этап Всероссийских спортивных соревнований школьников  «Президентские спортивные игры»; Открытое первенство МБУ ДОД ДЮСШ по футболу среди юношей 2003 гг.р.,2006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гг.р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., 2007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гг.р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., 2008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гг.р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30A3036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2009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гг.р.;Открытое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 первенство МБУ ДОД ДЮСШ по волейболу среди девушек 2003-2004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гг.р.;Первенство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 Черниговского района по футболу (сб. команды школ).;Всероссийские соревнования по легкоатлетическому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четырехборью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 «Шиповка юных» (2003-2004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гг.р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.);Открытое первенство МБУ ДОД ДЮСШ по баскетболу (девушки 2004-2005гг.р.); </w:t>
            </w:r>
          </w:p>
          <w:p w14:paraId="18E8661B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Черниговского района по легкой атлетике (сборные команды школ); Всероссийские соревнования по мини-футболу «Мини футбол в школу», 9-10 лет, 11-12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лет;Открытое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 первенство </w:t>
            </w:r>
            <w:r w:rsidRPr="00871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 ДОД ДЮСШ по волейболу среди девушек 2002-2003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гг.р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.; Всероссийские соревнования по мини-футболу «Мини футбол в школу», 13-14 лет,</w:t>
            </w:r>
          </w:p>
          <w:p w14:paraId="26A1CF29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15-16 лет; Открытое первенство МБУ ДОД ДЮСШ по волейболу среди юношей 2002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г.р.;Открытое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 первенство МБУ ДОД ДЮСШ по мини-футболу среди юношей 2009 г.р.; Открытое первенство МБУ ДОД ДЮСШ по мини-футболу среди юношей 2007 </w:t>
            </w:r>
            <w:proofErr w:type="spell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г.р.;Открытое</w:t>
            </w:r>
            <w:proofErr w:type="spell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 первенство МБУ ДОД ДЮСШ по мини-футболу среди юношей 2008 г.р.; Фестиваль «Вперёд, ВФСК ГТО»; Приобретение грамот для награждения; Итоговое награждение спортивного фестиваля»; Итоговое награждение. Спортивные соревнования школьников «Президентские состязания», «Президентские спортивные игры»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89517F6" w14:textId="1A0360BE" w:rsidR="009D0ADB" w:rsidRPr="00871BE6" w:rsidRDefault="001900D7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МБОУ ДОД ДДТ, </w:t>
            </w:r>
            <w:r w:rsidRPr="00871BE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МБОУ ДОД ДЮСШ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AC4F774" w14:textId="2862A987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466,403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1561B18" w14:textId="5FD370E6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466,403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F5A4E99" w14:textId="2F4CA68C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466,403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6860632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Pr="00871BE6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871BE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EA87200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9D0ADB" w:rsidRPr="00871BE6" w14:paraId="24CEF7EA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F630FDA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1.2</w:t>
            </w:r>
          </w:p>
        </w:tc>
        <w:tc>
          <w:tcPr>
            <w:tcW w:w="11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663FB7A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Поддержка талантливых школьников Черниговского района, развитие системы поощрения их достижений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B37CFD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D0ADB" w:rsidRPr="00871BE6" w14:paraId="2484746C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607E85B" w14:textId="1B59786F" w:rsidR="009D0ADB" w:rsidRPr="000B678B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1.2.</w:t>
            </w:r>
            <w:r w:rsidR="000B67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869B52A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подведении итогов муниципального </w:t>
            </w:r>
            <w:r w:rsidRPr="00871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этапа всероссийской олимпиады школьников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A57D863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715166C" w14:textId="586359F7" w:rsidR="009D0ADB" w:rsidRPr="000B678B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F09F983" w14:textId="2B78F45A" w:rsidR="009D0ADB" w:rsidRPr="000B678B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CB5ECFB" w14:textId="0A02357B" w:rsidR="009D0ADB" w:rsidRPr="000B678B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A514394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A9A8245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9D0ADB" w:rsidRPr="00871BE6" w14:paraId="5A42B855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8732788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4C04D25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05C5BE3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23DC5F8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6E07EE7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D714C84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E9153AD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843C0A7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ADB" w:rsidRPr="00871BE6" w14:paraId="2C6EC922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CA683D9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B1CF60C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Расходы на обеспечение деятельности (оказание работ, услуг) муниципальными учреждениями Черниговского района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117F883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МБОУ ДОД ДДТ, МБОУ ДОД ДЮСШ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FA57E5F" w14:textId="40B2F4A0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28523,135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AEDF8F9" w14:textId="1FD40508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28523,135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67548F7" w14:textId="15A41F00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28273,335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C7D03C6" w14:textId="1B01F883" w:rsidR="009D0ADB" w:rsidRPr="00871BE6" w:rsidRDefault="0054412D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bCs/>
                <w:sz w:val="26"/>
                <w:szCs w:val="26"/>
              </w:rPr>
              <w:t>99,</w:t>
            </w:r>
            <w:r w:rsidR="000B678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30686D2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9D0ADB" w:rsidRPr="00871BE6" w14:paraId="7274676E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126E297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BCF7F0A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Оснащение МБУ ДОД ДДТ оборудованием, инвентарём, аппаратурой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24987B7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МБОУ ДОД ДДТ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9E82C3A" w14:textId="63C7A17B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17,99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AF5A87A" w14:textId="45B14051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17,99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D4D3075" w14:textId="3515343B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17,99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548ADB4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03CAAE2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9D0ADB" w:rsidRPr="00871BE6" w14:paraId="46355125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6B0E42A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117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B2E0D2D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Мероприятия, направленные на развитие отдыха и занятости детей в каникулярное время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BC632C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D0ADB" w:rsidRPr="00871BE6" w14:paraId="0370657A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676E132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2.1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9A9EC18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Практическая организация различных форм оздоровления, отдыха, занятости детей и подростков в летнее каникулярное время: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6D31FA6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C71EF5C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9F85DEA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837840C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4D17004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1C31103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ADB" w:rsidRPr="00871BE6" w14:paraId="14C4201A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9F1B471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2.1.1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8A41298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лагерей с дневным пребыванием*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96A05E4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370F045" w14:textId="531A4BFD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3734,835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EBE44E2" w14:textId="1C79916E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3734,835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4656653" w14:textId="7A38AEA2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2740,91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11337EC" w14:textId="69378556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73,4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955344C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</w:tr>
      <w:tr w:rsidR="009D0ADB" w:rsidRPr="00871BE6" w14:paraId="4FC4DB1B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3104CC7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2.1.2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35E4522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профильных лагерей (труда и отдыха, спортивной направленности, интеллектуальной направленности, экологической направленности)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28F1733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679BDF2" w14:textId="562265F8" w:rsidR="009D0ADB" w:rsidRPr="00871BE6" w:rsidRDefault="00682BB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778AC27" w14:textId="498564D1" w:rsidR="009D0ADB" w:rsidRPr="00871BE6" w:rsidRDefault="00682BB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B7139B2" w14:textId="56CE9A5E" w:rsidR="009D0ADB" w:rsidRPr="00871BE6" w:rsidRDefault="00682BB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1BF404C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1128D55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9D0ADB" w:rsidRPr="00871BE6" w14:paraId="7FE9512B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E1683DC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2.1.3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0CD5BB9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144A903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214CC00" w14:textId="00A4CDB6" w:rsidR="009D0ADB" w:rsidRPr="00871BE6" w:rsidRDefault="00682BB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2E31C34" w14:textId="09BB879C" w:rsidR="009D0ADB" w:rsidRPr="00871BE6" w:rsidRDefault="00682BB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DBDC8A2" w14:textId="1FE01F91" w:rsidR="009D0ADB" w:rsidRPr="00871BE6" w:rsidRDefault="00682BB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74C6F592" w14:textId="3686C002" w:rsidR="009D0ADB" w:rsidRPr="00871BE6" w:rsidRDefault="00682BB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0FC7D2A9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9D0ADB" w:rsidRPr="00871BE6" w14:paraId="7C31D33A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4DBCC2B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2.1.4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F3456AC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Материальное обеспечение работы лагерей</w:t>
            </w:r>
          </w:p>
          <w:p w14:paraId="45EE0882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7C93F2A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5E89033A" w14:textId="0A162915" w:rsidR="009D0ADB" w:rsidRPr="00871BE6" w:rsidRDefault="00682BB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B678B">
              <w:rPr>
                <w:rFonts w:ascii="Times New Roman" w:hAnsi="Times New Roman" w:cs="Times New Roman"/>
                <w:sz w:val="26"/>
                <w:szCs w:val="26"/>
              </w:rPr>
              <w:t>,98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94DA129" w14:textId="2004898B" w:rsidR="009D0ADB" w:rsidRPr="00871BE6" w:rsidRDefault="00682BB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B678B">
              <w:rPr>
                <w:rFonts w:ascii="Times New Roman" w:hAnsi="Times New Roman" w:cs="Times New Roman"/>
                <w:sz w:val="26"/>
                <w:szCs w:val="26"/>
              </w:rPr>
              <w:t>,98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22C7A9C" w14:textId="3D1F8F8B" w:rsidR="009D0ADB" w:rsidRPr="00871BE6" w:rsidRDefault="00682BB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B678B">
              <w:rPr>
                <w:rFonts w:ascii="Times New Roman" w:hAnsi="Times New Roman" w:cs="Times New Roman"/>
                <w:sz w:val="26"/>
                <w:szCs w:val="26"/>
              </w:rPr>
              <w:t>,98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3F688EE9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93F4B20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9D0ADB" w:rsidRPr="00871BE6" w14:paraId="2BC94D70" w14:textId="77777777" w:rsidTr="00962B33">
        <w:trPr>
          <w:trHeight w:val="1"/>
        </w:trPr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E8158A6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2.1.5</w:t>
            </w:r>
          </w:p>
        </w:tc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332A674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Выплата компенсации части расходов на оплату стоимости </w:t>
            </w:r>
            <w:proofErr w:type="gramStart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путевки</w:t>
            </w:r>
            <w:proofErr w:type="gramEnd"/>
            <w:r w:rsidRPr="00871BE6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приобретенной в организациях оказывающих услуги по организации отдыха и оздоровления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29289B4A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5DA35FC" w14:textId="3134B121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6F55BEB0" w14:textId="785DB416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7816457" w14:textId="40C4B6A9" w:rsidR="009D0ADB" w:rsidRPr="00871BE6" w:rsidRDefault="000B678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366,15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49F347EE" w14:textId="01E8E92C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0B678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14:paraId="151B45A3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BE6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  <w:p w14:paraId="524B3F54" w14:textId="77777777" w:rsidR="009D0ADB" w:rsidRPr="00871BE6" w:rsidRDefault="009D0ADB" w:rsidP="009D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239504C4" w14:textId="77777777" w:rsidR="00392763" w:rsidRPr="00871BE6" w:rsidRDefault="00392763" w:rsidP="0039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392763" w:rsidRPr="00871BE6" w:rsidSect="00267D85">
      <w:pgSz w:w="15840" w:h="12240" w:orient="landscape"/>
      <w:pgMar w:top="851" w:right="1134" w:bottom="79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63"/>
    <w:rsid w:val="000119D1"/>
    <w:rsid w:val="00013473"/>
    <w:rsid w:val="00021D1F"/>
    <w:rsid w:val="00027E28"/>
    <w:rsid w:val="00044463"/>
    <w:rsid w:val="00054D95"/>
    <w:rsid w:val="000B147A"/>
    <w:rsid w:val="000B3B73"/>
    <w:rsid w:val="000B678B"/>
    <w:rsid w:val="000F2439"/>
    <w:rsid w:val="0012091C"/>
    <w:rsid w:val="00167C3E"/>
    <w:rsid w:val="001900D7"/>
    <w:rsid w:val="001A0FA1"/>
    <w:rsid w:val="001A3FAA"/>
    <w:rsid w:val="001A56CE"/>
    <w:rsid w:val="001B51EF"/>
    <w:rsid w:val="001C3AC8"/>
    <w:rsid w:val="00244238"/>
    <w:rsid w:val="002538C5"/>
    <w:rsid w:val="00256076"/>
    <w:rsid w:val="00267D85"/>
    <w:rsid w:val="00270253"/>
    <w:rsid w:val="0028405E"/>
    <w:rsid w:val="002B7CBB"/>
    <w:rsid w:val="002F6230"/>
    <w:rsid w:val="003257D1"/>
    <w:rsid w:val="003636D0"/>
    <w:rsid w:val="00386737"/>
    <w:rsid w:val="00392763"/>
    <w:rsid w:val="003C4522"/>
    <w:rsid w:val="003D4822"/>
    <w:rsid w:val="003D6CF1"/>
    <w:rsid w:val="003E330A"/>
    <w:rsid w:val="00427BCD"/>
    <w:rsid w:val="004539F6"/>
    <w:rsid w:val="00456AE9"/>
    <w:rsid w:val="004B0E41"/>
    <w:rsid w:val="004B391A"/>
    <w:rsid w:val="004E1296"/>
    <w:rsid w:val="004F1BDD"/>
    <w:rsid w:val="005436C7"/>
    <w:rsid w:val="0054412D"/>
    <w:rsid w:val="00551C6F"/>
    <w:rsid w:val="005E28B7"/>
    <w:rsid w:val="005F5EF4"/>
    <w:rsid w:val="0060591D"/>
    <w:rsid w:val="00665F87"/>
    <w:rsid w:val="0066702D"/>
    <w:rsid w:val="00681353"/>
    <w:rsid w:val="00682BBB"/>
    <w:rsid w:val="00684C50"/>
    <w:rsid w:val="00685D8B"/>
    <w:rsid w:val="006918CF"/>
    <w:rsid w:val="006B29AC"/>
    <w:rsid w:val="006D5D19"/>
    <w:rsid w:val="006E0B2D"/>
    <w:rsid w:val="006F2991"/>
    <w:rsid w:val="00777C58"/>
    <w:rsid w:val="00783939"/>
    <w:rsid w:val="007F14BC"/>
    <w:rsid w:val="008050EF"/>
    <w:rsid w:val="00850E51"/>
    <w:rsid w:val="0085743A"/>
    <w:rsid w:val="00871BE6"/>
    <w:rsid w:val="00873E31"/>
    <w:rsid w:val="00890684"/>
    <w:rsid w:val="008B2B3B"/>
    <w:rsid w:val="008F4F78"/>
    <w:rsid w:val="008F68A0"/>
    <w:rsid w:val="00902A12"/>
    <w:rsid w:val="009051FC"/>
    <w:rsid w:val="00932DD2"/>
    <w:rsid w:val="00935DF2"/>
    <w:rsid w:val="00962B33"/>
    <w:rsid w:val="00967098"/>
    <w:rsid w:val="00970662"/>
    <w:rsid w:val="009A41D9"/>
    <w:rsid w:val="009D0ADB"/>
    <w:rsid w:val="00A1165F"/>
    <w:rsid w:val="00A15E50"/>
    <w:rsid w:val="00A92A3F"/>
    <w:rsid w:val="00AA10C7"/>
    <w:rsid w:val="00AC396F"/>
    <w:rsid w:val="00B040C1"/>
    <w:rsid w:val="00B239CC"/>
    <w:rsid w:val="00B30F4C"/>
    <w:rsid w:val="00B744E0"/>
    <w:rsid w:val="00B962C2"/>
    <w:rsid w:val="00BB479C"/>
    <w:rsid w:val="00BB7B85"/>
    <w:rsid w:val="00BC01B7"/>
    <w:rsid w:val="00BC5FFF"/>
    <w:rsid w:val="00BF1E87"/>
    <w:rsid w:val="00BF27CF"/>
    <w:rsid w:val="00C002A6"/>
    <w:rsid w:val="00C135B4"/>
    <w:rsid w:val="00C22AF5"/>
    <w:rsid w:val="00C34E67"/>
    <w:rsid w:val="00C477C8"/>
    <w:rsid w:val="00C6771F"/>
    <w:rsid w:val="00C744DB"/>
    <w:rsid w:val="00C95933"/>
    <w:rsid w:val="00CA717E"/>
    <w:rsid w:val="00CA7B3E"/>
    <w:rsid w:val="00D115BF"/>
    <w:rsid w:val="00D14479"/>
    <w:rsid w:val="00D20088"/>
    <w:rsid w:val="00D536B7"/>
    <w:rsid w:val="00D61EF9"/>
    <w:rsid w:val="00D84BC6"/>
    <w:rsid w:val="00DA3938"/>
    <w:rsid w:val="00DB0958"/>
    <w:rsid w:val="00E42A56"/>
    <w:rsid w:val="00E7159A"/>
    <w:rsid w:val="00E745BC"/>
    <w:rsid w:val="00E905F7"/>
    <w:rsid w:val="00E90F6C"/>
    <w:rsid w:val="00EC73CC"/>
    <w:rsid w:val="00ED7313"/>
    <w:rsid w:val="00EF1B44"/>
    <w:rsid w:val="00EF3D7F"/>
    <w:rsid w:val="00F32020"/>
    <w:rsid w:val="00F33F78"/>
    <w:rsid w:val="00FB77F8"/>
    <w:rsid w:val="00FC2A84"/>
    <w:rsid w:val="00FC6CC0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F880"/>
  <w15:docId w15:val="{5B723EC7-1BC3-4509-8BD6-2AAF355A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B5A2-7937-427E-8726-33CEC1C7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2022-02-23T23:31:00Z</cp:lastPrinted>
  <dcterms:created xsi:type="dcterms:W3CDTF">2021-02-28T23:40:00Z</dcterms:created>
  <dcterms:modified xsi:type="dcterms:W3CDTF">2022-03-25T06:00:00Z</dcterms:modified>
</cp:coreProperties>
</file>