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6" w:rsidRPr="008D3F93" w:rsidRDefault="00E64886" w:rsidP="00E64886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6"/>
          <w:szCs w:val="26"/>
        </w:rPr>
      </w:pPr>
      <w:r w:rsidRPr="008D3F93">
        <w:rPr>
          <w:rFonts w:ascii="Times New Roman" w:hAnsi="Times New Roman" w:cs="Times New Roman"/>
          <w:noProof/>
          <w:color w:val="808080"/>
          <w:sz w:val="26"/>
          <w:szCs w:val="26"/>
        </w:rPr>
        <w:drawing>
          <wp:inline distT="0" distB="0" distL="0" distR="0" wp14:anchorId="0BFDD0DB" wp14:editId="23421962">
            <wp:extent cx="6096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86" w:rsidRPr="008D3F93" w:rsidRDefault="00E64886" w:rsidP="00E64886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6"/>
          <w:szCs w:val="26"/>
        </w:rPr>
      </w:pPr>
    </w:p>
    <w:p w:rsidR="00E64886" w:rsidRPr="008D3F93" w:rsidRDefault="00E64886" w:rsidP="00E64886">
      <w:pPr>
        <w:pStyle w:val="WW-"/>
        <w:rPr>
          <w:rFonts w:ascii="Times New Roman" w:hAnsi="Times New Roman" w:cs="Times New Roman"/>
          <w:w w:val="130"/>
          <w:sz w:val="26"/>
          <w:szCs w:val="26"/>
        </w:rPr>
      </w:pPr>
      <w:r w:rsidRPr="008D3F93">
        <w:rPr>
          <w:rFonts w:ascii="Times New Roman" w:hAnsi="Times New Roman" w:cs="Times New Roman"/>
          <w:w w:val="130"/>
          <w:sz w:val="26"/>
          <w:szCs w:val="26"/>
        </w:rPr>
        <w:t xml:space="preserve">УПРАВЛЕНИЕ ОБРАЗОВАНИЯ </w:t>
      </w:r>
    </w:p>
    <w:p w:rsidR="00E64886" w:rsidRPr="008D3F93" w:rsidRDefault="00E64886" w:rsidP="00E64886">
      <w:pPr>
        <w:pStyle w:val="WW-"/>
        <w:rPr>
          <w:rFonts w:ascii="Times New Roman" w:hAnsi="Times New Roman" w:cs="Times New Roman"/>
          <w:w w:val="130"/>
          <w:sz w:val="26"/>
          <w:szCs w:val="26"/>
        </w:rPr>
      </w:pPr>
      <w:r w:rsidRPr="008D3F93">
        <w:rPr>
          <w:rFonts w:ascii="Times New Roman" w:hAnsi="Times New Roman" w:cs="Times New Roman"/>
          <w:w w:val="130"/>
          <w:sz w:val="26"/>
          <w:szCs w:val="26"/>
        </w:rPr>
        <w:t>АДМИНИСТРАЦИИ ЧЕРНИГОВСКОГО РАЙОНА</w:t>
      </w:r>
    </w:p>
    <w:p w:rsidR="00E64886" w:rsidRPr="008D3F93" w:rsidRDefault="00E64886" w:rsidP="00E64886">
      <w:pPr>
        <w:spacing w:after="0" w:line="240" w:lineRule="auto"/>
        <w:jc w:val="center"/>
        <w:rPr>
          <w:rFonts w:ascii="Times New Roman" w:hAnsi="Times New Roman" w:cs="Times New Roman"/>
          <w:w w:val="130"/>
          <w:sz w:val="26"/>
          <w:szCs w:val="26"/>
        </w:rPr>
      </w:pPr>
    </w:p>
    <w:p w:rsidR="00E64886" w:rsidRPr="008D3F93" w:rsidRDefault="00E64886" w:rsidP="00E64886">
      <w:pPr>
        <w:pStyle w:val="2"/>
        <w:numPr>
          <w:ilvl w:val="1"/>
          <w:numId w:val="1"/>
        </w:numPr>
        <w:tabs>
          <w:tab w:val="left" w:pos="0"/>
        </w:tabs>
        <w:rPr>
          <w:b/>
          <w:color w:val="auto"/>
          <w:w w:val="150"/>
          <w:sz w:val="26"/>
          <w:szCs w:val="26"/>
        </w:rPr>
      </w:pPr>
      <w:r w:rsidRPr="008D3F93">
        <w:rPr>
          <w:b/>
          <w:color w:val="auto"/>
          <w:w w:val="150"/>
          <w:sz w:val="26"/>
          <w:szCs w:val="26"/>
        </w:rPr>
        <w:t>П Р И К А З</w:t>
      </w:r>
    </w:p>
    <w:p w:rsidR="00E64886" w:rsidRPr="008D3F93" w:rsidRDefault="00E64886" w:rsidP="00E648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886" w:rsidRPr="000766C6" w:rsidRDefault="000766C6" w:rsidP="00E648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6C6">
        <w:rPr>
          <w:rFonts w:ascii="Times New Roman" w:hAnsi="Times New Roman" w:cs="Times New Roman"/>
          <w:b/>
          <w:sz w:val="26"/>
          <w:szCs w:val="26"/>
        </w:rPr>
        <w:t>10</w:t>
      </w:r>
      <w:r w:rsidR="00E64886" w:rsidRPr="000766C6">
        <w:rPr>
          <w:rFonts w:ascii="Times New Roman" w:hAnsi="Times New Roman" w:cs="Times New Roman"/>
          <w:b/>
          <w:sz w:val="26"/>
          <w:szCs w:val="26"/>
        </w:rPr>
        <w:t>.02.2021 г</w:t>
      </w:r>
      <w:r w:rsidRPr="000766C6">
        <w:rPr>
          <w:rFonts w:ascii="Times New Roman" w:hAnsi="Times New Roman" w:cs="Times New Roman"/>
          <w:b/>
          <w:sz w:val="26"/>
          <w:szCs w:val="26"/>
        </w:rPr>
        <w:t>.</w:t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</w:r>
      <w:r w:rsidRPr="000766C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№ 23</w:t>
      </w:r>
      <w:r w:rsidR="00E64886" w:rsidRPr="000766C6">
        <w:rPr>
          <w:rFonts w:ascii="Times New Roman" w:hAnsi="Times New Roman" w:cs="Times New Roman"/>
          <w:b/>
          <w:sz w:val="26"/>
          <w:szCs w:val="26"/>
        </w:rPr>
        <w:t>-а</w:t>
      </w:r>
    </w:p>
    <w:p w:rsidR="00E64886" w:rsidRPr="000766C6" w:rsidRDefault="00E64886" w:rsidP="00E64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с. Черниговка                                                   </w:t>
      </w:r>
    </w:p>
    <w:p w:rsidR="00E64886" w:rsidRPr="000766C6" w:rsidRDefault="00E64886" w:rsidP="00E6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86" w:rsidRPr="000766C6" w:rsidRDefault="00E64886" w:rsidP="00E64886">
      <w:pPr>
        <w:pStyle w:val="1"/>
        <w:spacing w:before="0" w:after="0"/>
        <w:jc w:val="both"/>
        <w:rPr>
          <w:b/>
          <w:bCs/>
          <w:i w:val="0"/>
          <w:sz w:val="28"/>
          <w:szCs w:val="28"/>
        </w:rPr>
      </w:pPr>
      <w:r w:rsidRPr="000766C6">
        <w:rPr>
          <w:b/>
          <w:bCs/>
          <w:i w:val="0"/>
          <w:sz w:val="28"/>
          <w:szCs w:val="28"/>
        </w:rPr>
        <w:t>О проведении</w:t>
      </w:r>
      <w:r w:rsidR="000B602C" w:rsidRPr="000766C6">
        <w:rPr>
          <w:b/>
          <w:bCs/>
          <w:i w:val="0"/>
          <w:sz w:val="28"/>
          <w:szCs w:val="28"/>
        </w:rPr>
        <w:t xml:space="preserve"> региональной диагностической</w:t>
      </w:r>
      <w:r w:rsidRPr="000766C6">
        <w:rPr>
          <w:b/>
          <w:bCs/>
          <w:i w:val="0"/>
          <w:sz w:val="28"/>
          <w:szCs w:val="28"/>
        </w:rPr>
        <w:t xml:space="preserve"> работ</w:t>
      </w:r>
      <w:r w:rsidR="000B602C" w:rsidRPr="000766C6">
        <w:rPr>
          <w:b/>
          <w:bCs/>
          <w:i w:val="0"/>
          <w:sz w:val="28"/>
          <w:szCs w:val="28"/>
        </w:rPr>
        <w:t>ы по  функциональной грамотности для учащихся 5-х и 6-х</w:t>
      </w:r>
      <w:r w:rsidRPr="000766C6">
        <w:rPr>
          <w:b/>
          <w:bCs/>
          <w:i w:val="0"/>
          <w:sz w:val="28"/>
          <w:szCs w:val="28"/>
        </w:rPr>
        <w:t xml:space="preserve"> классов</w:t>
      </w:r>
      <w:r w:rsidR="000B602C" w:rsidRPr="000766C6">
        <w:rPr>
          <w:b/>
          <w:bCs/>
          <w:i w:val="0"/>
          <w:sz w:val="28"/>
          <w:szCs w:val="28"/>
        </w:rPr>
        <w:t xml:space="preserve"> </w:t>
      </w:r>
      <w:r w:rsidRPr="000766C6">
        <w:rPr>
          <w:b/>
          <w:bCs/>
          <w:i w:val="0"/>
          <w:sz w:val="28"/>
          <w:szCs w:val="28"/>
        </w:rPr>
        <w:t xml:space="preserve"> в образовательных организациях Черниговского района</w:t>
      </w:r>
    </w:p>
    <w:p w:rsidR="00E64886" w:rsidRPr="000766C6" w:rsidRDefault="00E64886" w:rsidP="00E64886">
      <w:pPr>
        <w:pStyle w:val="1"/>
        <w:spacing w:before="0" w:after="0"/>
        <w:jc w:val="both"/>
        <w:rPr>
          <w:b/>
          <w:bCs/>
          <w:i w:val="0"/>
          <w:sz w:val="28"/>
          <w:szCs w:val="28"/>
        </w:rPr>
      </w:pPr>
    </w:p>
    <w:p w:rsidR="00E64886" w:rsidRPr="000766C6" w:rsidRDefault="000B602C" w:rsidP="00E64886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6C6">
        <w:rPr>
          <w:rFonts w:ascii="Times New Roman" w:eastAsia="Times New Roman" w:hAnsi="Times New Roman" w:cs="Times New Roman"/>
          <w:sz w:val="28"/>
          <w:szCs w:val="28"/>
        </w:rPr>
        <w:t>На основании приказа   министерства образования Приморского края № 993-а от 16 сентября 2020 г. «Об утверждении плана мониторингов в системе образования Приморского края»</w:t>
      </w:r>
      <w:r w:rsidR="00E64886" w:rsidRPr="00076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886" w:rsidRPr="000766C6" w:rsidRDefault="00E64886" w:rsidP="00E64886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1. Орган</w:t>
      </w:r>
      <w:r w:rsidR="000B602C" w:rsidRPr="000766C6">
        <w:rPr>
          <w:rFonts w:ascii="Times New Roman" w:hAnsi="Times New Roman" w:cs="Times New Roman"/>
          <w:sz w:val="28"/>
          <w:szCs w:val="28"/>
        </w:rPr>
        <w:t>изовать проведение региональной диагностической</w:t>
      </w:r>
      <w:r w:rsidRPr="000766C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602C" w:rsidRPr="000766C6">
        <w:rPr>
          <w:rFonts w:ascii="Times New Roman" w:hAnsi="Times New Roman" w:cs="Times New Roman"/>
          <w:sz w:val="28"/>
          <w:szCs w:val="28"/>
        </w:rPr>
        <w:t xml:space="preserve">ы  по функциональной грамотности </w:t>
      </w:r>
      <w:r w:rsidR="00AD546B" w:rsidRPr="000766C6">
        <w:rPr>
          <w:rFonts w:ascii="Times New Roman" w:hAnsi="Times New Roman" w:cs="Times New Roman"/>
          <w:sz w:val="28"/>
          <w:szCs w:val="28"/>
        </w:rPr>
        <w:t>(далее РДР)</w:t>
      </w:r>
      <w:r w:rsidR="000B602C" w:rsidRPr="000766C6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AD546B" w:rsidRPr="000766C6">
        <w:rPr>
          <w:rFonts w:ascii="Times New Roman" w:hAnsi="Times New Roman" w:cs="Times New Roman"/>
          <w:sz w:val="28"/>
          <w:szCs w:val="28"/>
        </w:rPr>
        <w:t xml:space="preserve"> 5-х и 6-х</w:t>
      </w:r>
      <w:r w:rsidR="000B602C" w:rsidRPr="000766C6">
        <w:rPr>
          <w:rFonts w:ascii="Times New Roman" w:hAnsi="Times New Roman" w:cs="Times New Roman"/>
          <w:sz w:val="28"/>
          <w:szCs w:val="28"/>
        </w:rPr>
        <w:t xml:space="preserve"> </w:t>
      </w:r>
      <w:r w:rsidRPr="000766C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Черниговского района.</w:t>
      </w: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 xml:space="preserve">2. Определить местом </w:t>
      </w:r>
      <w:r w:rsidR="00AD546B" w:rsidRPr="000766C6">
        <w:rPr>
          <w:rFonts w:ascii="Times New Roman" w:hAnsi="Times New Roman" w:cs="Times New Roman"/>
          <w:sz w:val="28"/>
          <w:szCs w:val="28"/>
        </w:rPr>
        <w:t>проведения Р</w:t>
      </w:r>
      <w:r w:rsidRPr="000766C6">
        <w:rPr>
          <w:rFonts w:ascii="Times New Roman" w:hAnsi="Times New Roman" w:cs="Times New Roman"/>
          <w:sz w:val="28"/>
          <w:szCs w:val="28"/>
        </w:rPr>
        <w:t>ДР – общеобразовательные организации.</w:t>
      </w: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3. Определит</w:t>
      </w:r>
      <w:r w:rsidR="00AD546B" w:rsidRPr="000766C6">
        <w:rPr>
          <w:rFonts w:ascii="Times New Roman" w:hAnsi="Times New Roman" w:cs="Times New Roman"/>
          <w:sz w:val="28"/>
          <w:szCs w:val="28"/>
        </w:rPr>
        <w:t>ь следующие сроки проведения Р</w:t>
      </w:r>
      <w:r w:rsidRPr="000766C6">
        <w:rPr>
          <w:rFonts w:ascii="Times New Roman" w:hAnsi="Times New Roman" w:cs="Times New Roman"/>
          <w:sz w:val="28"/>
          <w:szCs w:val="28"/>
        </w:rPr>
        <w:t>ДР</w:t>
      </w:r>
      <w:r w:rsidR="00DB7EEE" w:rsidRPr="000766C6">
        <w:rPr>
          <w:rFonts w:ascii="Times New Roman" w:hAnsi="Times New Roman" w:cs="Times New Roman"/>
          <w:sz w:val="28"/>
          <w:szCs w:val="28"/>
        </w:rPr>
        <w:t xml:space="preserve">:  </w:t>
      </w:r>
      <w:r w:rsidR="004E247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DB7EEE" w:rsidRPr="000766C6">
        <w:rPr>
          <w:rFonts w:ascii="Times New Roman" w:hAnsi="Times New Roman" w:cs="Times New Roman"/>
          <w:sz w:val="28"/>
          <w:szCs w:val="28"/>
        </w:rPr>
        <w:t>-17</w:t>
      </w:r>
      <w:r w:rsidRPr="000766C6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4. Руководителям общеобразовательных организаций:</w:t>
      </w:r>
    </w:p>
    <w:p w:rsidR="00E64886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4.1. Назначить ответственных лиц за орга</w:t>
      </w:r>
      <w:r w:rsidR="00AD546B" w:rsidRPr="000766C6">
        <w:rPr>
          <w:rFonts w:ascii="Times New Roman" w:hAnsi="Times New Roman" w:cs="Times New Roman"/>
          <w:sz w:val="28"/>
          <w:szCs w:val="28"/>
        </w:rPr>
        <w:t>низацию, проведение и проверку Р</w:t>
      </w:r>
      <w:r w:rsidRPr="000766C6">
        <w:rPr>
          <w:rFonts w:ascii="Times New Roman" w:hAnsi="Times New Roman" w:cs="Times New Roman"/>
          <w:sz w:val="28"/>
          <w:szCs w:val="28"/>
        </w:rPr>
        <w:t>ДР.</w:t>
      </w:r>
    </w:p>
    <w:p w:rsidR="003471C1" w:rsidRPr="000766C6" w:rsidRDefault="00E64886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 xml:space="preserve">4.2. </w:t>
      </w:r>
      <w:r w:rsidR="003471C1" w:rsidRPr="000766C6">
        <w:rPr>
          <w:rFonts w:ascii="Times New Roman" w:hAnsi="Times New Roman" w:cs="Times New Roman"/>
          <w:sz w:val="28"/>
          <w:szCs w:val="28"/>
        </w:rPr>
        <w:t>Провести РДР в соответствии с регламентом</w:t>
      </w:r>
      <w:r w:rsidR="00DB7EEE" w:rsidRPr="000766C6">
        <w:rPr>
          <w:rFonts w:ascii="Times New Roman" w:hAnsi="Times New Roman" w:cs="Times New Roman"/>
          <w:sz w:val="28"/>
          <w:szCs w:val="28"/>
        </w:rPr>
        <w:t xml:space="preserve"> ПК ИРО </w:t>
      </w:r>
      <w:r w:rsidR="003471C1" w:rsidRPr="000766C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7720FF" w:rsidRPr="000766C6">
        <w:rPr>
          <w:rFonts w:ascii="Times New Roman" w:hAnsi="Times New Roman" w:cs="Times New Roman"/>
          <w:sz w:val="28"/>
          <w:szCs w:val="28"/>
        </w:rPr>
        <w:t>).</w:t>
      </w:r>
    </w:p>
    <w:p w:rsidR="00E64886" w:rsidRDefault="007720FF" w:rsidP="007720FF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4.3. О</w:t>
      </w:r>
      <w:r w:rsidR="00E64886" w:rsidRPr="000766C6">
        <w:rPr>
          <w:rFonts w:ascii="Times New Roman" w:hAnsi="Times New Roman" w:cs="Times New Roman"/>
          <w:sz w:val="28"/>
          <w:szCs w:val="28"/>
        </w:rPr>
        <w:t>беспечить п</w:t>
      </w:r>
      <w:r w:rsidR="00DB7EEE" w:rsidRPr="000766C6">
        <w:rPr>
          <w:rFonts w:ascii="Times New Roman" w:hAnsi="Times New Roman" w:cs="Times New Roman"/>
          <w:sz w:val="28"/>
          <w:szCs w:val="28"/>
        </w:rPr>
        <w:t>роверку работ до 18</w:t>
      </w:r>
      <w:r w:rsidR="00AD546B" w:rsidRPr="000766C6">
        <w:rPr>
          <w:rFonts w:ascii="Times New Roman" w:hAnsi="Times New Roman" w:cs="Times New Roman"/>
          <w:sz w:val="28"/>
          <w:szCs w:val="28"/>
        </w:rPr>
        <w:t xml:space="preserve"> февраля 2021 г</w:t>
      </w:r>
      <w:r w:rsidRPr="000766C6">
        <w:rPr>
          <w:rFonts w:ascii="Times New Roman" w:hAnsi="Times New Roman" w:cs="Times New Roman"/>
          <w:sz w:val="28"/>
          <w:szCs w:val="28"/>
        </w:rPr>
        <w:t>. (Приложение 2,3,4)</w:t>
      </w:r>
      <w:r w:rsidR="00E64886" w:rsidRPr="000766C6">
        <w:rPr>
          <w:rFonts w:ascii="Times New Roman" w:hAnsi="Times New Roman" w:cs="Times New Roman"/>
          <w:sz w:val="28"/>
          <w:szCs w:val="28"/>
        </w:rPr>
        <w:t>.</w:t>
      </w:r>
    </w:p>
    <w:p w:rsidR="00C236DE" w:rsidRPr="000766C6" w:rsidRDefault="00C236DE" w:rsidP="007720FF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E64886" w:rsidRPr="000766C6" w:rsidRDefault="00AD546B" w:rsidP="00AD5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720FF" w:rsidRPr="000766C6">
        <w:rPr>
          <w:rFonts w:ascii="Times New Roman" w:hAnsi="Times New Roman" w:cs="Times New Roman"/>
          <w:sz w:val="28"/>
          <w:szCs w:val="28"/>
        </w:rPr>
        <w:t>4.4</w:t>
      </w:r>
      <w:r w:rsidR="00E64886" w:rsidRPr="000766C6">
        <w:rPr>
          <w:rFonts w:ascii="Times New Roman" w:hAnsi="Times New Roman" w:cs="Times New Roman"/>
          <w:sz w:val="28"/>
          <w:szCs w:val="28"/>
        </w:rPr>
        <w:t xml:space="preserve">. </w:t>
      </w:r>
      <w:r w:rsidR="007720FF" w:rsidRPr="000766C6">
        <w:rPr>
          <w:rFonts w:ascii="Times New Roman" w:hAnsi="Times New Roman" w:cs="Times New Roman"/>
          <w:sz w:val="28"/>
          <w:szCs w:val="28"/>
        </w:rPr>
        <w:t>Предоставить отчетные формы и содержательн</w:t>
      </w:r>
      <w:r w:rsidR="00DB7EEE" w:rsidRPr="000766C6">
        <w:rPr>
          <w:rFonts w:ascii="Times New Roman" w:hAnsi="Times New Roman" w:cs="Times New Roman"/>
          <w:sz w:val="28"/>
          <w:szCs w:val="28"/>
        </w:rPr>
        <w:t xml:space="preserve">ый анализ  на электронный адрес </w:t>
      </w:r>
      <w:proofErr w:type="spellStart"/>
      <w:r w:rsidR="000766C6">
        <w:rPr>
          <w:rFonts w:ascii="Times New Roman" w:hAnsi="Times New Roman" w:cs="Times New Roman"/>
          <w:sz w:val="28"/>
          <w:szCs w:val="28"/>
          <w:lang w:val="en-US"/>
        </w:rPr>
        <w:t>nataliasurmatch</w:t>
      </w:r>
      <w:proofErr w:type="spellEnd"/>
      <w:r w:rsidR="000766C6" w:rsidRPr="000766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66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720FF" w:rsidRPr="00076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0FF" w:rsidRPr="000766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4886" w:rsidRPr="000766C6" w:rsidRDefault="007720FF" w:rsidP="00E64886">
      <w:pPr>
        <w:spacing w:after="0" w:line="360" w:lineRule="auto"/>
        <w:ind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4.5</w:t>
      </w:r>
      <w:r w:rsidR="00AD546B" w:rsidRPr="000766C6">
        <w:rPr>
          <w:rFonts w:ascii="Times New Roman" w:hAnsi="Times New Roman" w:cs="Times New Roman"/>
          <w:sz w:val="28"/>
          <w:szCs w:val="28"/>
        </w:rPr>
        <w:t>. Довести результаты Р</w:t>
      </w:r>
      <w:r w:rsidR="00E64886" w:rsidRPr="000766C6">
        <w:rPr>
          <w:rFonts w:ascii="Times New Roman" w:hAnsi="Times New Roman" w:cs="Times New Roman"/>
          <w:sz w:val="28"/>
          <w:szCs w:val="28"/>
        </w:rPr>
        <w:t>ДР учащимся, провести анализ с целью выявления проблемных областей в разрезе учебных предметов и организации дал</w:t>
      </w:r>
      <w:r w:rsidR="00DB7EEE" w:rsidRPr="000766C6">
        <w:rPr>
          <w:rFonts w:ascii="Times New Roman" w:hAnsi="Times New Roman" w:cs="Times New Roman"/>
          <w:sz w:val="28"/>
          <w:szCs w:val="28"/>
        </w:rPr>
        <w:t>ьнейшей работы по их устранению.</w:t>
      </w:r>
      <w:r w:rsidR="00E64886" w:rsidRPr="0007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86" w:rsidRPr="000766C6" w:rsidRDefault="00E64886" w:rsidP="00E64886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 xml:space="preserve">           5. Контроль за исполнением настоящего приказа возложить на заместителя начальника Управления образования </w:t>
      </w:r>
      <w:proofErr w:type="spellStart"/>
      <w:r w:rsidRPr="000766C6">
        <w:rPr>
          <w:rFonts w:ascii="Times New Roman" w:hAnsi="Times New Roman" w:cs="Times New Roman"/>
          <w:sz w:val="28"/>
          <w:szCs w:val="28"/>
        </w:rPr>
        <w:t>Епанчинцеву</w:t>
      </w:r>
      <w:proofErr w:type="spellEnd"/>
      <w:r w:rsidRPr="000766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64886" w:rsidRPr="000766C6" w:rsidRDefault="00E64886" w:rsidP="00E6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86" w:rsidRPr="000766C6" w:rsidRDefault="00E64886" w:rsidP="00E6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64886" w:rsidRPr="000766C6" w:rsidRDefault="00E64886" w:rsidP="00E6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6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766C6">
        <w:rPr>
          <w:rFonts w:ascii="Times New Roman" w:hAnsi="Times New Roman" w:cs="Times New Roman"/>
          <w:sz w:val="28"/>
          <w:szCs w:val="28"/>
        </w:rPr>
        <w:tab/>
      </w:r>
      <w:r w:rsidRPr="000766C6">
        <w:rPr>
          <w:rFonts w:ascii="Times New Roman" w:hAnsi="Times New Roman" w:cs="Times New Roman"/>
          <w:sz w:val="28"/>
          <w:szCs w:val="28"/>
        </w:rPr>
        <w:tab/>
      </w:r>
      <w:r w:rsidRPr="000766C6">
        <w:rPr>
          <w:rFonts w:ascii="Times New Roman" w:hAnsi="Times New Roman" w:cs="Times New Roman"/>
          <w:sz w:val="28"/>
          <w:szCs w:val="28"/>
        </w:rPr>
        <w:tab/>
        <w:t xml:space="preserve">                   С.М. Сысолов</w:t>
      </w:r>
    </w:p>
    <w:p w:rsidR="00E64886" w:rsidRPr="000766C6" w:rsidRDefault="00E64886" w:rsidP="00E6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86" w:rsidRPr="000766C6" w:rsidRDefault="00E64886" w:rsidP="00E64886">
      <w:pPr>
        <w:tabs>
          <w:tab w:val="left" w:pos="6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766C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766C6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0766C6">
        <w:rPr>
          <w:rFonts w:ascii="Times New Roman" w:hAnsi="Times New Roman" w:cs="Times New Roman"/>
          <w:sz w:val="28"/>
          <w:szCs w:val="28"/>
        </w:rPr>
        <w:tab/>
        <w:t>Т.А. Епанчинцева</w:t>
      </w:r>
    </w:p>
    <w:p w:rsidR="00E64886" w:rsidRPr="000766C6" w:rsidRDefault="00E64886" w:rsidP="00E64886">
      <w:pPr>
        <w:tabs>
          <w:tab w:val="left" w:pos="6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4886" w:rsidRPr="000766C6" w:rsidRDefault="00E64886" w:rsidP="00E64886">
      <w:pPr>
        <w:tabs>
          <w:tab w:val="left" w:pos="69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66C6">
        <w:rPr>
          <w:rFonts w:ascii="Times New Roman" w:hAnsi="Times New Roman" w:cs="Times New Roman"/>
          <w:sz w:val="28"/>
          <w:szCs w:val="28"/>
        </w:rPr>
        <w:tab/>
      </w:r>
    </w:p>
    <w:p w:rsidR="00E64886" w:rsidRPr="000766C6" w:rsidRDefault="00E64886" w:rsidP="00E64886">
      <w:pPr>
        <w:tabs>
          <w:tab w:val="left" w:pos="69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D1115" w:rsidRPr="000766C6" w:rsidRDefault="00DD1115"/>
    <w:sectPr w:rsidR="00DD1115" w:rsidRPr="000766C6" w:rsidSect="009A21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E"/>
    <w:rsid w:val="000766C6"/>
    <w:rsid w:val="000B602C"/>
    <w:rsid w:val="003471C1"/>
    <w:rsid w:val="00454ABE"/>
    <w:rsid w:val="004E247E"/>
    <w:rsid w:val="007720FF"/>
    <w:rsid w:val="00AD546B"/>
    <w:rsid w:val="00C236DE"/>
    <w:rsid w:val="00DB7EEE"/>
    <w:rsid w:val="00DD1115"/>
    <w:rsid w:val="00E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8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488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886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1">
    <w:name w:val="Название1"/>
    <w:basedOn w:val="a"/>
    <w:rsid w:val="00E648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">
    <w:name w:val="WW-Заголовок"/>
    <w:basedOn w:val="a"/>
    <w:next w:val="a3"/>
    <w:rsid w:val="00E648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E6488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64886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D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8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488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886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1">
    <w:name w:val="Название1"/>
    <w:basedOn w:val="a"/>
    <w:rsid w:val="00E648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">
    <w:name w:val="WW-Заголовок"/>
    <w:basedOn w:val="a"/>
    <w:next w:val="a3"/>
    <w:rsid w:val="00E648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E6488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64886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Sekretar-UO</cp:lastModifiedBy>
  <cp:revision>6</cp:revision>
  <cp:lastPrinted>2021-02-10T23:06:00Z</cp:lastPrinted>
  <dcterms:created xsi:type="dcterms:W3CDTF">2021-02-10T05:28:00Z</dcterms:created>
  <dcterms:modified xsi:type="dcterms:W3CDTF">2021-02-11T06:05:00Z</dcterms:modified>
</cp:coreProperties>
</file>